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E82EC" w14:textId="1E0B4A22" w:rsidR="009A1062" w:rsidRPr="00582D65" w:rsidRDefault="00582D65" w:rsidP="009A1062">
      <w:pPr>
        <w:pStyle w:val="Titre2"/>
        <w:rPr>
          <w:i w:val="0"/>
          <w:sz w:val="40"/>
          <w:szCs w:val="40"/>
        </w:rPr>
      </w:pPr>
      <w:bookmarkStart w:id="0" w:name="_Toc165273677"/>
      <w:bookmarkStart w:id="1" w:name="_GoBack"/>
      <w:bookmarkEnd w:id="1"/>
      <w:r>
        <w:rPr>
          <w:i w:val="0"/>
          <w:sz w:val="40"/>
          <w:szCs w:val="40"/>
        </w:rPr>
        <w:t>C</w:t>
      </w:r>
      <w:r w:rsidR="009A1062" w:rsidRPr="00582D65">
        <w:rPr>
          <w:i w:val="0"/>
          <w:sz w:val="40"/>
          <w:szCs w:val="40"/>
        </w:rPr>
        <w:t>onstruction des balles-pots</w:t>
      </w:r>
      <w:bookmarkEnd w:id="0"/>
    </w:p>
    <w:p w14:paraId="2B21873B" w14:textId="77777777" w:rsidR="009A1062" w:rsidRPr="00131985" w:rsidRDefault="009A1062" w:rsidP="009A1062"/>
    <w:p w14:paraId="404DA0B3" w14:textId="77777777" w:rsidR="009A1062" w:rsidRPr="00131985" w:rsidRDefault="009A1062" w:rsidP="009A1062">
      <w:r>
        <w:rPr>
          <w:noProof/>
        </w:rPr>
        <w:drawing>
          <wp:inline distT="0" distB="0" distL="0" distR="0" wp14:anchorId="31AFE39C" wp14:editId="43BB9929">
            <wp:extent cx="2590800" cy="1930400"/>
            <wp:effectExtent l="0" t="0" r="0" b="0"/>
            <wp:docPr id="1" name="Image 2" descr="C:\Users\UDMJC\Desktop\dossier khad\Photo malle musique\P10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UDMJC\Desktop\dossier khad\Photo malle musique\P1010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CAB1" w14:textId="77777777" w:rsidR="009A1062" w:rsidRPr="00AC7D7D" w:rsidRDefault="009A1062" w:rsidP="009A1062">
      <w:pPr>
        <w:pStyle w:val="Titre2"/>
      </w:pPr>
    </w:p>
    <w:p w14:paraId="07DED613" w14:textId="77777777" w:rsidR="009A1062" w:rsidRPr="00582D65" w:rsidRDefault="009A1062" w:rsidP="009A1062">
      <w:pPr>
        <w:pStyle w:val="Titre3"/>
        <w:rPr>
          <w:i/>
          <w:sz w:val="36"/>
          <w:szCs w:val="36"/>
        </w:rPr>
      </w:pPr>
      <w:r w:rsidRPr="00582D65">
        <w:rPr>
          <w:i/>
          <w:sz w:val="36"/>
          <w:szCs w:val="36"/>
        </w:rPr>
        <w:t>Matériel</w:t>
      </w:r>
    </w:p>
    <w:p w14:paraId="0AC74E6E" w14:textId="77777777" w:rsidR="009A1062" w:rsidRPr="00AC7D7D" w:rsidRDefault="009A1062" w:rsidP="009A1062">
      <w:pPr>
        <w:numPr>
          <w:ilvl w:val="0"/>
          <w:numId w:val="1"/>
        </w:numPr>
        <w:rPr>
          <w:rFonts w:ascii="Garamond" w:hAnsi="Garamond"/>
        </w:rPr>
      </w:pPr>
      <w:r w:rsidRPr="00AC7D7D">
        <w:rPr>
          <w:rFonts w:ascii="Garamond" w:hAnsi="Garamond"/>
        </w:rPr>
        <w:t>Un pot en verre, type pot de yaourt</w:t>
      </w:r>
    </w:p>
    <w:p w14:paraId="1B1875EE" w14:textId="77777777" w:rsidR="009A1062" w:rsidRPr="00AC7D7D" w:rsidRDefault="009A1062" w:rsidP="009A1062">
      <w:pPr>
        <w:numPr>
          <w:ilvl w:val="0"/>
          <w:numId w:val="1"/>
        </w:numPr>
        <w:rPr>
          <w:rFonts w:ascii="Garamond" w:hAnsi="Garamond"/>
        </w:rPr>
      </w:pPr>
      <w:r w:rsidRPr="00AC7D7D">
        <w:rPr>
          <w:rFonts w:ascii="Garamond" w:hAnsi="Garamond"/>
        </w:rPr>
        <w:t>Une balle de ping-pong</w:t>
      </w:r>
    </w:p>
    <w:p w14:paraId="1470E622" w14:textId="77777777" w:rsidR="009A1062" w:rsidRPr="00AC7D7D" w:rsidRDefault="009A1062" w:rsidP="009A1062">
      <w:pPr>
        <w:numPr>
          <w:ilvl w:val="0"/>
          <w:numId w:val="1"/>
        </w:numPr>
        <w:rPr>
          <w:rFonts w:ascii="Garamond" w:hAnsi="Garamond"/>
        </w:rPr>
      </w:pPr>
      <w:r w:rsidRPr="00AC7D7D">
        <w:rPr>
          <w:rFonts w:ascii="Garamond" w:hAnsi="Garamond"/>
        </w:rPr>
        <w:t>Un morceau de tissus à trous, genre tulle (type voile de mariée) ou de la ficelle</w:t>
      </w:r>
    </w:p>
    <w:p w14:paraId="4A396272" w14:textId="77777777" w:rsidR="009A1062" w:rsidRPr="00582D65" w:rsidRDefault="009A1062" w:rsidP="009A1062">
      <w:pPr>
        <w:pStyle w:val="Titre3"/>
        <w:rPr>
          <w:i/>
          <w:sz w:val="36"/>
          <w:szCs w:val="36"/>
        </w:rPr>
      </w:pPr>
      <w:r w:rsidRPr="00582D65">
        <w:rPr>
          <w:i/>
          <w:sz w:val="36"/>
          <w:szCs w:val="36"/>
        </w:rPr>
        <w:t>Fabrication</w:t>
      </w:r>
    </w:p>
    <w:p w14:paraId="16827CD1" w14:textId="77777777" w:rsidR="009A1062" w:rsidRPr="00AC7D7D" w:rsidRDefault="009A1062" w:rsidP="009A1062">
      <w:pPr>
        <w:numPr>
          <w:ilvl w:val="0"/>
          <w:numId w:val="2"/>
        </w:numPr>
        <w:rPr>
          <w:rFonts w:ascii="Garamond" w:hAnsi="Garamond"/>
        </w:rPr>
      </w:pPr>
      <w:proofErr w:type="gramStart"/>
      <w:r w:rsidRPr="00AC7D7D">
        <w:rPr>
          <w:rFonts w:ascii="Garamond" w:hAnsi="Garamond"/>
        </w:rPr>
        <w:t>Fermer</w:t>
      </w:r>
      <w:proofErr w:type="gramEnd"/>
      <w:r w:rsidRPr="00AC7D7D">
        <w:rPr>
          <w:rFonts w:ascii="Garamond" w:hAnsi="Garamond"/>
        </w:rPr>
        <w:t xml:space="preserve"> le pot en verre avec la balle à l’intérieur avec le morceau de tissu ou avec de la ficelle comme sur le modèle. </w:t>
      </w:r>
    </w:p>
    <w:p w14:paraId="26FB29C1" w14:textId="77777777" w:rsidR="009A1062" w:rsidRPr="00AC7D7D" w:rsidRDefault="009A1062" w:rsidP="009A1062">
      <w:pPr>
        <w:numPr>
          <w:ilvl w:val="0"/>
          <w:numId w:val="2"/>
        </w:numPr>
        <w:rPr>
          <w:rFonts w:ascii="Garamond" w:hAnsi="Garamond"/>
        </w:rPr>
      </w:pPr>
      <w:r w:rsidRPr="00AC7D7D">
        <w:rPr>
          <w:rFonts w:ascii="Garamond" w:hAnsi="Garamond"/>
        </w:rPr>
        <w:t xml:space="preserve">Si on utilise </w:t>
      </w:r>
      <w:proofErr w:type="gramStart"/>
      <w:r w:rsidRPr="00AC7D7D">
        <w:rPr>
          <w:rFonts w:ascii="Garamond" w:hAnsi="Garamond"/>
        </w:rPr>
        <w:t>du tissus</w:t>
      </w:r>
      <w:proofErr w:type="gramEnd"/>
      <w:r w:rsidRPr="00AC7D7D">
        <w:rPr>
          <w:rFonts w:ascii="Garamond" w:hAnsi="Garamond"/>
        </w:rPr>
        <w:t>, on le fixe avec un élastique ou une ficelle autour de l’ouverture, si on utilise de la ficelle on la place en croix au-dessus de l’ouverture et on fixe avec quelques points de pistolet à colle.</w:t>
      </w:r>
    </w:p>
    <w:p w14:paraId="0C7DA410" w14:textId="77777777" w:rsidR="009A1062" w:rsidRPr="00AC7D7D" w:rsidRDefault="009A1062" w:rsidP="009A1062">
      <w:pPr>
        <w:numPr>
          <w:ilvl w:val="0"/>
          <w:numId w:val="2"/>
        </w:numPr>
        <w:rPr>
          <w:rFonts w:ascii="Garamond" w:hAnsi="Garamond"/>
        </w:rPr>
      </w:pPr>
      <w:r w:rsidRPr="00AC7D7D">
        <w:rPr>
          <w:rFonts w:ascii="Garamond" w:hAnsi="Garamond"/>
        </w:rPr>
        <w:t>Il faut pouvoir secouer le balle-pot sans que la balle puisse s’échapper mais que l’air à l’intérieur soit libre. Toute fermeture étanche ôte toute possibilité de résonance.</w:t>
      </w:r>
    </w:p>
    <w:p w14:paraId="4B0BB036" w14:textId="77777777" w:rsidR="00663B8D" w:rsidRDefault="00663B8D" w:rsidP="009A1062">
      <w:pPr>
        <w:rPr>
          <w:rFonts w:ascii="Garamond" w:hAnsi="Garamond"/>
        </w:rPr>
      </w:pPr>
    </w:p>
    <w:p w14:paraId="1A73DC83" w14:textId="518AA5EC" w:rsidR="00663B8D" w:rsidRPr="00582D65" w:rsidRDefault="00582D65" w:rsidP="00663B8D">
      <w:pPr>
        <w:jc w:val="both"/>
        <w:rPr>
          <w:rFonts w:ascii="Garamond" w:hAnsi="Garamond"/>
          <w:b/>
          <w:kern w:val="32"/>
          <w:sz w:val="40"/>
          <w:szCs w:val="40"/>
        </w:rPr>
      </w:pPr>
      <w:bookmarkStart w:id="2" w:name="_Toc153113290"/>
      <w:r>
        <w:rPr>
          <w:rFonts w:ascii="Garamond" w:hAnsi="Garamond"/>
          <w:b/>
          <w:kern w:val="32"/>
          <w:sz w:val="40"/>
          <w:szCs w:val="40"/>
        </w:rPr>
        <w:t>U</w:t>
      </w:r>
      <w:r w:rsidR="00663B8D" w:rsidRPr="00582D65">
        <w:rPr>
          <w:rFonts w:ascii="Garamond" w:hAnsi="Garamond"/>
          <w:b/>
          <w:kern w:val="32"/>
          <w:sz w:val="40"/>
          <w:szCs w:val="40"/>
        </w:rPr>
        <w:t>tilisation des balles-pots</w:t>
      </w:r>
      <w:bookmarkEnd w:id="2"/>
    </w:p>
    <w:p w14:paraId="69DF5FB6" w14:textId="77777777" w:rsidR="00663B8D" w:rsidRPr="005A1281" w:rsidRDefault="00663B8D" w:rsidP="00663B8D">
      <w:pPr>
        <w:pStyle w:val="Titre2"/>
        <w:jc w:val="both"/>
      </w:pPr>
      <w:r w:rsidRPr="005A1281">
        <w:t>Gestes</w:t>
      </w:r>
    </w:p>
    <w:p w14:paraId="3967A5F4" w14:textId="77777777" w:rsidR="00663B8D" w:rsidRPr="005A1281" w:rsidRDefault="00663B8D" w:rsidP="00663B8D">
      <w:p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On peut obtenir de nombreuses sonorités relativement différentes les unes des autres:</w:t>
      </w:r>
    </w:p>
    <w:p w14:paraId="58565D80" w14:textId="77777777" w:rsidR="00663B8D" w:rsidRPr="005A1281" w:rsidRDefault="00663B8D" w:rsidP="00663B8D">
      <w:pPr>
        <w:numPr>
          <w:ilvl w:val="0"/>
          <w:numId w:val="3"/>
        </w:numPr>
        <w:jc w:val="both"/>
        <w:rPr>
          <w:rFonts w:ascii="Garamond" w:hAnsi="Garamond"/>
        </w:rPr>
      </w:pPr>
      <w:r w:rsidRPr="005A1281">
        <w:rPr>
          <w:rFonts w:ascii="Garamond" w:hAnsi="Garamond"/>
        </w:rPr>
        <w:t xml:space="preserve">en secouant, de haut en bas, de gauche à droite, </w:t>
      </w:r>
    </w:p>
    <w:p w14:paraId="044DEBDE" w14:textId="77777777" w:rsidR="00663B8D" w:rsidRPr="005A1281" w:rsidRDefault="00663B8D" w:rsidP="00663B8D">
      <w:pPr>
        <w:numPr>
          <w:ilvl w:val="0"/>
          <w:numId w:val="3"/>
        </w:num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en tournant : le son change selon qu’on tient l’ouverture vers le haut ou vers le bas</w:t>
      </w:r>
    </w:p>
    <w:p w14:paraId="3C5E5A7F" w14:textId="77777777" w:rsidR="00663B8D" w:rsidRPr="005A1281" w:rsidRDefault="00663B8D" w:rsidP="00663B8D">
      <w:pPr>
        <w:numPr>
          <w:ilvl w:val="0"/>
          <w:numId w:val="3"/>
        </w:numPr>
        <w:jc w:val="both"/>
        <w:rPr>
          <w:rFonts w:ascii="Garamond" w:hAnsi="Garamond"/>
        </w:rPr>
      </w:pPr>
      <w:r w:rsidRPr="005A1281">
        <w:rPr>
          <w:rFonts w:ascii="Garamond" w:hAnsi="Garamond"/>
        </w:rPr>
        <w:t xml:space="preserve">en retournant le pot plus ou moins vite </w:t>
      </w:r>
    </w:p>
    <w:p w14:paraId="0AC2927B" w14:textId="77777777" w:rsidR="00663B8D" w:rsidRPr="005A1281" w:rsidRDefault="00663B8D" w:rsidP="00663B8D">
      <w:pPr>
        <w:numPr>
          <w:ilvl w:val="0"/>
          <w:numId w:val="3"/>
        </w:num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en obturant l’ouverture avec l’autre main tout en secouant le pot ce qui permet de moduler la « hauteur » du son, le son étant plus grave quand l’ouverture est obturée.</w:t>
      </w:r>
    </w:p>
    <w:p w14:paraId="657A3214" w14:textId="77777777" w:rsidR="00663B8D" w:rsidRPr="005A1281" w:rsidRDefault="00663B8D" w:rsidP="00663B8D">
      <w:pPr>
        <w:pStyle w:val="Titre2"/>
        <w:ind w:right="-402"/>
        <w:jc w:val="both"/>
      </w:pPr>
      <w:r w:rsidRPr="005A1281">
        <w:t>Utilisation</w:t>
      </w:r>
    </w:p>
    <w:p w14:paraId="1BE0085A" w14:textId="77777777" w:rsidR="00663B8D" w:rsidRPr="005A1281" w:rsidRDefault="00663B8D" w:rsidP="00663B8D">
      <w:p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En solo : on peut faire une jolie improvisation en utilisant toutes les possibilités de l’objet, sans oublier le silence.</w:t>
      </w:r>
    </w:p>
    <w:p w14:paraId="7CAD2B6D" w14:textId="77777777" w:rsidR="00663B8D" w:rsidRPr="005A1281" w:rsidRDefault="00663B8D" w:rsidP="00663B8D">
      <w:pPr>
        <w:jc w:val="both"/>
        <w:rPr>
          <w:rFonts w:ascii="Garamond" w:hAnsi="Garamond"/>
        </w:rPr>
      </w:pPr>
    </w:p>
    <w:p w14:paraId="1A67E06C" w14:textId="77777777" w:rsidR="00663B8D" w:rsidRPr="005A1281" w:rsidRDefault="00663B8D" w:rsidP="00663B8D">
      <w:p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En duo : l’un imite les gestes de l’autre.</w:t>
      </w:r>
    </w:p>
    <w:p w14:paraId="1E195166" w14:textId="77777777" w:rsidR="00663B8D" w:rsidRPr="005A1281" w:rsidRDefault="00663B8D" w:rsidP="00663B8D">
      <w:pPr>
        <w:jc w:val="both"/>
        <w:rPr>
          <w:rFonts w:ascii="Garamond" w:hAnsi="Garamond"/>
        </w:rPr>
      </w:pPr>
    </w:p>
    <w:p w14:paraId="333920E6" w14:textId="34C62E79" w:rsidR="008D7256" w:rsidRPr="00582D65" w:rsidRDefault="00663B8D" w:rsidP="00582D65">
      <w:pPr>
        <w:jc w:val="both"/>
        <w:rPr>
          <w:rFonts w:ascii="Garamond" w:hAnsi="Garamond"/>
        </w:rPr>
      </w:pPr>
      <w:r w:rsidRPr="005A1281">
        <w:rPr>
          <w:rFonts w:ascii="Garamond" w:hAnsi="Garamond"/>
        </w:rPr>
        <w:t>En groupe : l’effet sonore avec 5 à 10 balle-pots est très joli et original.</w:t>
      </w:r>
    </w:p>
    <w:sectPr w:rsidR="008D7256" w:rsidRPr="00582D65" w:rsidSect="00582D65">
      <w:pgSz w:w="11900" w:h="16840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3F21"/>
    <w:multiLevelType w:val="hybridMultilevel"/>
    <w:tmpl w:val="3A9CC0E6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85E42"/>
    <w:multiLevelType w:val="hybridMultilevel"/>
    <w:tmpl w:val="B572496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4E20C5"/>
    <w:multiLevelType w:val="hybridMultilevel"/>
    <w:tmpl w:val="AFAE538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62"/>
    <w:rsid w:val="000052EF"/>
    <w:rsid w:val="00582D65"/>
    <w:rsid w:val="00663B8D"/>
    <w:rsid w:val="008D7256"/>
    <w:rsid w:val="009A1062"/>
    <w:rsid w:val="00E936CD"/>
    <w:rsid w:val="00F9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6993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62"/>
    <w:rPr>
      <w:rFonts w:ascii="Times New Roman" w:eastAsia="Times New Roman" w:hAnsi="Times New Roman" w:cs="Times New Roman"/>
    </w:rPr>
  </w:style>
  <w:style w:type="paragraph" w:styleId="Titre2">
    <w:name w:val="heading 2"/>
    <w:basedOn w:val="Normal"/>
    <w:next w:val="Normal"/>
    <w:link w:val="Titre2Car"/>
    <w:qFormat/>
    <w:rsid w:val="009A1062"/>
    <w:pPr>
      <w:keepNext/>
      <w:spacing w:before="240" w:after="60"/>
      <w:outlineLvl w:val="1"/>
    </w:pPr>
    <w:rPr>
      <w:rFonts w:ascii="Garamond" w:hAnsi="Garamond"/>
      <w:b/>
      <w:i/>
      <w:sz w:val="36"/>
      <w:szCs w:val="28"/>
    </w:rPr>
  </w:style>
  <w:style w:type="paragraph" w:styleId="Titre3">
    <w:name w:val="heading 3"/>
    <w:basedOn w:val="Normal"/>
    <w:next w:val="Normal"/>
    <w:link w:val="Titre3Car"/>
    <w:qFormat/>
    <w:rsid w:val="009A1062"/>
    <w:pPr>
      <w:keepNext/>
      <w:spacing w:before="240" w:after="60"/>
      <w:outlineLvl w:val="2"/>
    </w:pPr>
    <w:rPr>
      <w:rFonts w:ascii="Garamond" w:hAnsi="Garamond"/>
      <w:b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9A1062"/>
    <w:rPr>
      <w:rFonts w:ascii="Garamond" w:eastAsia="Times New Roman" w:hAnsi="Garamond" w:cs="Times New Roman"/>
      <w:b/>
      <w:i/>
      <w:sz w:val="36"/>
      <w:szCs w:val="28"/>
    </w:rPr>
  </w:style>
  <w:style w:type="character" w:customStyle="1" w:styleId="Titre3Car">
    <w:name w:val="Titre 3 Car"/>
    <w:basedOn w:val="Policepardfaut"/>
    <w:link w:val="Titre3"/>
    <w:rsid w:val="009A1062"/>
    <w:rPr>
      <w:rFonts w:ascii="Garamond" w:eastAsia="Times New Roman" w:hAnsi="Garamond" w:cs="Times New Roman"/>
      <w:b/>
      <w:sz w:val="32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0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062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62"/>
    <w:rPr>
      <w:rFonts w:ascii="Times New Roman" w:eastAsia="Times New Roman" w:hAnsi="Times New Roman" w:cs="Times New Roman"/>
    </w:rPr>
  </w:style>
  <w:style w:type="paragraph" w:styleId="Titre2">
    <w:name w:val="heading 2"/>
    <w:basedOn w:val="Normal"/>
    <w:next w:val="Normal"/>
    <w:link w:val="Titre2Car"/>
    <w:qFormat/>
    <w:rsid w:val="009A1062"/>
    <w:pPr>
      <w:keepNext/>
      <w:spacing w:before="240" w:after="60"/>
      <w:outlineLvl w:val="1"/>
    </w:pPr>
    <w:rPr>
      <w:rFonts w:ascii="Garamond" w:hAnsi="Garamond"/>
      <w:b/>
      <w:i/>
      <w:sz w:val="36"/>
      <w:szCs w:val="28"/>
    </w:rPr>
  </w:style>
  <w:style w:type="paragraph" w:styleId="Titre3">
    <w:name w:val="heading 3"/>
    <w:basedOn w:val="Normal"/>
    <w:next w:val="Normal"/>
    <w:link w:val="Titre3Car"/>
    <w:qFormat/>
    <w:rsid w:val="009A1062"/>
    <w:pPr>
      <w:keepNext/>
      <w:spacing w:before="240" w:after="60"/>
      <w:outlineLvl w:val="2"/>
    </w:pPr>
    <w:rPr>
      <w:rFonts w:ascii="Garamond" w:hAnsi="Garamond"/>
      <w:b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9A1062"/>
    <w:rPr>
      <w:rFonts w:ascii="Garamond" w:eastAsia="Times New Roman" w:hAnsi="Garamond" w:cs="Times New Roman"/>
      <w:b/>
      <w:i/>
      <w:sz w:val="36"/>
      <w:szCs w:val="28"/>
    </w:rPr>
  </w:style>
  <w:style w:type="character" w:customStyle="1" w:styleId="Titre3Car">
    <w:name w:val="Titre 3 Car"/>
    <w:basedOn w:val="Policepardfaut"/>
    <w:link w:val="Titre3"/>
    <w:rsid w:val="009A1062"/>
    <w:rPr>
      <w:rFonts w:ascii="Garamond" w:eastAsia="Times New Roman" w:hAnsi="Garamond" w:cs="Times New Roman"/>
      <w:b/>
      <w:sz w:val="32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0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062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1212</Characters>
  <Application>Microsoft Macintosh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FLUSSER</dc:creator>
  <cp:keywords/>
  <dc:description/>
  <cp:lastModifiedBy>victor -</cp:lastModifiedBy>
  <cp:revision>2</cp:revision>
  <dcterms:created xsi:type="dcterms:W3CDTF">2020-12-10T11:10:00Z</dcterms:created>
  <dcterms:modified xsi:type="dcterms:W3CDTF">2020-12-10T11:10:00Z</dcterms:modified>
</cp:coreProperties>
</file>